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6CC" w:rsidRPr="00D17057" w:rsidRDefault="00471A01">
      <w:pPr>
        <w:spacing w:after="0"/>
        <w:ind w:left="120"/>
        <w:jc w:val="center"/>
        <w:rPr>
          <w:lang w:val="ru-RU"/>
        </w:rPr>
      </w:pPr>
      <w:bookmarkStart w:id="0" w:name="block-24670605"/>
      <w:r>
        <w:rPr>
          <w:noProof/>
          <w:lang w:val="ru-RU" w:eastAsia="ru-RU"/>
        </w:rPr>
        <w:drawing>
          <wp:inline distT="0" distB="0" distL="0" distR="0">
            <wp:extent cx="6272669" cy="8753475"/>
            <wp:effectExtent l="19050" t="0" r="0" b="0"/>
            <wp:docPr id="1" name="Рисунок 1" descr="C:\Users\User\AppData\Local\Microsoft\Windows\INetCache\Content.Word\Скан_20231027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Скан_20231027 (6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5000" cy="8756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6CC" w:rsidRPr="00D17057" w:rsidRDefault="00C716CC">
      <w:pPr>
        <w:spacing w:after="0"/>
        <w:ind w:left="120"/>
        <w:rPr>
          <w:lang w:val="ru-RU"/>
        </w:rPr>
      </w:pPr>
    </w:p>
    <w:p w:rsidR="00C716CC" w:rsidRPr="00D17057" w:rsidRDefault="00AD3535">
      <w:pPr>
        <w:spacing w:after="0" w:line="264" w:lineRule="auto"/>
        <w:ind w:left="120"/>
        <w:jc w:val="both"/>
        <w:rPr>
          <w:lang w:val="ru-RU"/>
        </w:rPr>
      </w:pPr>
      <w:bookmarkStart w:id="1" w:name="_GoBack"/>
      <w:bookmarkStart w:id="2" w:name="block-24670606"/>
      <w:bookmarkEnd w:id="0"/>
      <w:bookmarkEnd w:id="1"/>
      <w:r w:rsidRPr="00D1705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716CC" w:rsidRPr="00D17057" w:rsidRDefault="00C716CC">
      <w:pPr>
        <w:spacing w:after="0" w:line="264" w:lineRule="auto"/>
        <w:ind w:left="120"/>
        <w:jc w:val="both"/>
        <w:rPr>
          <w:lang w:val="ru-RU"/>
        </w:rPr>
      </w:pP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D17057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</w:t>
      </w:r>
      <w:proofErr w:type="gramStart"/>
      <w:r w:rsidRPr="00D1705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1705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C716CC" w:rsidRPr="00D17057" w:rsidRDefault="00C716CC">
      <w:pPr>
        <w:spacing w:after="0" w:line="264" w:lineRule="auto"/>
        <w:ind w:left="120"/>
        <w:jc w:val="both"/>
        <w:rPr>
          <w:lang w:val="ru-RU"/>
        </w:rPr>
      </w:pPr>
    </w:p>
    <w:p w:rsidR="00C716CC" w:rsidRPr="00D17057" w:rsidRDefault="00AD3535">
      <w:pPr>
        <w:spacing w:after="0" w:line="264" w:lineRule="auto"/>
        <w:ind w:left="120"/>
        <w:jc w:val="both"/>
        <w:rPr>
          <w:lang w:val="ru-RU"/>
        </w:rPr>
      </w:pPr>
      <w:bookmarkStart w:id="4" w:name="_Toc118726606"/>
      <w:bookmarkEnd w:id="4"/>
      <w:r w:rsidRPr="00D1705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C716CC" w:rsidRPr="00D17057" w:rsidRDefault="00C716CC">
      <w:pPr>
        <w:spacing w:after="0" w:line="264" w:lineRule="auto"/>
        <w:ind w:left="120"/>
        <w:jc w:val="both"/>
        <w:rPr>
          <w:lang w:val="ru-RU"/>
        </w:rPr>
      </w:pP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 xml:space="preserve"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</w:t>
      </w:r>
      <w:proofErr w:type="gramStart"/>
      <w:r w:rsidRPr="00D17057">
        <w:rPr>
          <w:rFonts w:ascii="Times New Roman" w:hAnsi="Times New Roman"/>
          <w:color w:val="000000"/>
          <w:sz w:val="28"/>
          <w:lang w:val="ru-RU"/>
        </w:rPr>
        <w:t>значимости</w:t>
      </w:r>
      <w:proofErr w:type="gramEnd"/>
      <w:r w:rsidRPr="00D17057">
        <w:rPr>
          <w:rFonts w:ascii="Times New Roman" w:hAnsi="Times New Roman"/>
          <w:color w:val="000000"/>
          <w:sz w:val="28"/>
          <w:lang w:val="ru-RU"/>
        </w:rPr>
        <w:t xml:space="preserve"> и общности математических методов познания как неотъемлемой части современного естественно-научного мировоззрения.</w:t>
      </w: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D170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</w:t>
      </w:r>
      <w:proofErr w:type="gramStart"/>
      <w:r w:rsidRPr="00D17057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D17057">
        <w:rPr>
          <w:rFonts w:ascii="Times New Roman" w:hAnsi="Times New Roman"/>
          <w:color w:val="000000"/>
          <w:sz w:val="28"/>
          <w:lang w:val="ru-RU"/>
        </w:rPr>
        <w:t xml:space="preserve">именяемых фактов. </w:t>
      </w:r>
    </w:p>
    <w:p w:rsidR="00C716CC" w:rsidRPr="00D17057" w:rsidRDefault="00C716CC">
      <w:pPr>
        <w:spacing w:after="0" w:line="264" w:lineRule="auto"/>
        <w:ind w:left="120"/>
        <w:jc w:val="both"/>
        <w:rPr>
          <w:lang w:val="ru-RU"/>
        </w:rPr>
      </w:pPr>
    </w:p>
    <w:p w:rsidR="00C716CC" w:rsidRPr="00D17057" w:rsidRDefault="00AD3535">
      <w:pPr>
        <w:spacing w:after="0" w:line="264" w:lineRule="auto"/>
        <w:ind w:left="120"/>
        <w:jc w:val="both"/>
        <w:rPr>
          <w:lang w:val="ru-RU"/>
        </w:rPr>
      </w:pPr>
      <w:bookmarkStart w:id="5" w:name="_Toc118726607"/>
      <w:bookmarkEnd w:id="5"/>
      <w:r w:rsidRPr="00D17057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C716CC" w:rsidRPr="00D17057" w:rsidRDefault="00C716CC">
      <w:pPr>
        <w:spacing w:after="0" w:line="264" w:lineRule="auto"/>
        <w:ind w:left="120"/>
        <w:jc w:val="both"/>
        <w:rPr>
          <w:lang w:val="ru-RU"/>
        </w:rPr>
      </w:pPr>
    </w:p>
    <w:p w:rsidR="00C716CC" w:rsidRPr="00D17057" w:rsidRDefault="00AD3535">
      <w:pPr>
        <w:spacing w:after="0" w:line="264" w:lineRule="auto"/>
        <w:ind w:left="12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C716CC" w:rsidRPr="00D17057" w:rsidRDefault="00C716CC">
      <w:pPr>
        <w:rPr>
          <w:lang w:val="ru-RU"/>
        </w:rPr>
        <w:sectPr w:rsidR="00C716CC" w:rsidRPr="00D17057">
          <w:pgSz w:w="11906" w:h="16383"/>
          <w:pgMar w:top="1134" w:right="850" w:bottom="1134" w:left="1701" w:header="720" w:footer="720" w:gutter="0"/>
          <w:cols w:space="720"/>
        </w:sectPr>
      </w:pPr>
    </w:p>
    <w:p w:rsidR="00C716CC" w:rsidRPr="00D17057" w:rsidRDefault="00AD3535">
      <w:pPr>
        <w:spacing w:after="0"/>
        <w:ind w:left="120"/>
        <w:rPr>
          <w:lang w:val="ru-RU"/>
        </w:rPr>
      </w:pPr>
      <w:bookmarkStart w:id="6" w:name="_Toc118726611"/>
      <w:bookmarkStart w:id="7" w:name="block-24670611"/>
      <w:bookmarkEnd w:id="2"/>
      <w:bookmarkEnd w:id="6"/>
      <w:r w:rsidRPr="00D1705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C716CC" w:rsidRPr="00D17057" w:rsidRDefault="00C716CC">
      <w:pPr>
        <w:spacing w:after="0"/>
        <w:ind w:left="120"/>
        <w:rPr>
          <w:lang w:val="ru-RU"/>
        </w:rPr>
      </w:pPr>
    </w:p>
    <w:p w:rsidR="00C716CC" w:rsidRPr="00D17057" w:rsidRDefault="00AD3535">
      <w:pPr>
        <w:spacing w:after="0"/>
        <w:ind w:left="120"/>
        <w:jc w:val="both"/>
        <w:rPr>
          <w:lang w:val="ru-RU"/>
        </w:rPr>
      </w:pPr>
      <w:r w:rsidRPr="00D1705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716CC" w:rsidRPr="00D17057" w:rsidRDefault="00C716CC">
      <w:pPr>
        <w:spacing w:after="0"/>
        <w:ind w:left="120"/>
        <w:jc w:val="both"/>
        <w:rPr>
          <w:lang w:val="ru-RU"/>
        </w:rPr>
      </w:pPr>
    </w:p>
    <w:p w:rsidR="00C716CC" w:rsidRPr="00D17057" w:rsidRDefault="00AD3535">
      <w:pPr>
        <w:spacing w:after="0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C716CC" w:rsidRPr="00D17057" w:rsidRDefault="00AD3535">
      <w:pPr>
        <w:spacing w:after="0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C716CC" w:rsidRPr="005F5557" w:rsidRDefault="00AD3535">
      <w:pPr>
        <w:spacing w:after="0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</w:t>
      </w:r>
      <w:proofErr w:type="spellStart"/>
      <w:r w:rsidRPr="005F5557">
        <w:rPr>
          <w:rFonts w:ascii="Times New Roman" w:hAnsi="Times New Roman"/>
          <w:color w:val="000000"/>
          <w:sz w:val="28"/>
          <w:lang w:val="ru-RU"/>
        </w:rPr>
        <w:t>ДиаграммыЭйлера</w:t>
      </w:r>
      <w:proofErr w:type="spellEnd"/>
      <w:r w:rsidRPr="005F5557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5F5557">
        <w:rPr>
          <w:rFonts w:ascii="Times New Roman" w:hAnsi="Times New Roman"/>
          <w:color w:val="000000"/>
          <w:sz w:val="28"/>
          <w:lang w:val="ru-RU"/>
        </w:rPr>
        <w:t>Формуласложениявероятностей</w:t>
      </w:r>
      <w:proofErr w:type="spellEnd"/>
      <w:r w:rsidRPr="005F5557">
        <w:rPr>
          <w:rFonts w:ascii="Times New Roman" w:hAnsi="Times New Roman"/>
          <w:color w:val="000000"/>
          <w:sz w:val="28"/>
          <w:lang w:val="ru-RU"/>
        </w:rPr>
        <w:t>.</w:t>
      </w:r>
    </w:p>
    <w:p w:rsidR="00C716CC" w:rsidRPr="00D17057" w:rsidRDefault="00AD3535">
      <w:pPr>
        <w:spacing w:after="0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C716CC" w:rsidRPr="00D17057" w:rsidRDefault="00AD3535">
      <w:pPr>
        <w:spacing w:after="0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C716CC" w:rsidRPr="00D17057" w:rsidRDefault="00AD3535">
      <w:pPr>
        <w:spacing w:after="0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C716CC" w:rsidRPr="00D17057" w:rsidRDefault="00AD3535">
      <w:pPr>
        <w:spacing w:after="0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</w:t>
      </w:r>
      <w:proofErr w:type="gramStart"/>
      <w:r w:rsidRPr="00D17057">
        <w:rPr>
          <w:rFonts w:ascii="Times New Roman" w:hAnsi="Times New Roman"/>
          <w:color w:val="000000"/>
          <w:sz w:val="28"/>
          <w:lang w:val="ru-RU"/>
        </w:rPr>
        <w:t>геометрическое</w:t>
      </w:r>
      <w:proofErr w:type="gramEnd"/>
      <w:r w:rsidRPr="00D17057">
        <w:rPr>
          <w:rFonts w:ascii="Times New Roman" w:hAnsi="Times New Roman"/>
          <w:color w:val="000000"/>
          <w:sz w:val="28"/>
          <w:lang w:val="ru-RU"/>
        </w:rPr>
        <w:t xml:space="preserve"> и биномиальное. </w:t>
      </w:r>
    </w:p>
    <w:p w:rsidR="00C716CC" w:rsidRPr="00D17057" w:rsidRDefault="00C716CC">
      <w:pPr>
        <w:spacing w:after="0"/>
        <w:ind w:left="120"/>
        <w:jc w:val="both"/>
        <w:rPr>
          <w:lang w:val="ru-RU"/>
        </w:rPr>
      </w:pPr>
    </w:p>
    <w:p w:rsidR="00C716CC" w:rsidRPr="00D17057" w:rsidRDefault="00AD3535">
      <w:pPr>
        <w:spacing w:after="0"/>
        <w:ind w:left="120"/>
        <w:jc w:val="both"/>
        <w:rPr>
          <w:lang w:val="ru-RU"/>
        </w:rPr>
      </w:pPr>
      <w:bookmarkStart w:id="8" w:name="_Toc118726613"/>
      <w:bookmarkEnd w:id="8"/>
      <w:r w:rsidRPr="00D1705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716CC" w:rsidRPr="00D17057" w:rsidRDefault="00C716CC">
      <w:pPr>
        <w:spacing w:after="0"/>
        <w:ind w:left="120"/>
        <w:jc w:val="both"/>
        <w:rPr>
          <w:lang w:val="ru-RU"/>
        </w:rPr>
      </w:pPr>
    </w:p>
    <w:p w:rsidR="00C716CC" w:rsidRPr="00D17057" w:rsidRDefault="00AD3535">
      <w:pPr>
        <w:spacing w:after="0"/>
        <w:ind w:firstLine="600"/>
        <w:jc w:val="both"/>
        <w:rPr>
          <w:lang w:val="ru-RU"/>
        </w:rPr>
      </w:pPr>
      <w:bookmarkStart w:id="9" w:name="_Toc73394999"/>
      <w:bookmarkEnd w:id="9"/>
      <w:r w:rsidRPr="00D17057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C716CC" w:rsidRPr="00D17057" w:rsidRDefault="00AD3535">
      <w:pPr>
        <w:spacing w:after="0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C716CC" w:rsidRPr="00D17057" w:rsidRDefault="00AD3535">
      <w:pPr>
        <w:spacing w:after="0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C716CC" w:rsidRPr="00D17057" w:rsidRDefault="00C716CC">
      <w:pPr>
        <w:rPr>
          <w:lang w:val="ru-RU"/>
        </w:rPr>
        <w:sectPr w:rsidR="00C716CC" w:rsidRPr="00D17057">
          <w:pgSz w:w="11906" w:h="16383"/>
          <w:pgMar w:top="1134" w:right="850" w:bottom="1134" w:left="1701" w:header="720" w:footer="720" w:gutter="0"/>
          <w:cols w:space="720"/>
        </w:sectPr>
      </w:pPr>
    </w:p>
    <w:p w:rsidR="00C716CC" w:rsidRPr="00D17057" w:rsidRDefault="00AD3535">
      <w:pPr>
        <w:spacing w:after="0" w:line="264" w:lineRule="auto"/>
        <w:ind w:left="120"/>
        <w:jc w:val="both"/>
        <w:rPr>
          <w:lang w:val="ru-RU"/>
        </w:rPr>
      </w:pPr>
      <w:bookmarkStart w:id="10" w:name="_Toc118726577"/>
      <w:bookmarkStart w:id="11" w:name="block-24670610"/>
      <w:bookmarkEnd w:id="7"/>
      <w:bookmarkEnd w:id="10"/>
      <w:r w:rsidRPr="00D1705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C716CC" w:rsidRPr="00D17057" w:rsidRDefault="00C716CC">
      <w:pPr>
        <w:spacing w:after="0" w:line="264" w:lineRule="auto"/>
        <w:ind w:left="120"/>
        <w:jc w:val="both"/>
        <w:rPr>
          <w:lang w:val="ru-RU"/>
        </w:rPr>
      </w:pPr>
    </w:p>
    <w:p w:rsidR="00C716CC" w:rsidRPr="00D17057" w:rsidRDefault="00AD3535">
      <w:pPr>
        <w:spacing w:after="0" w:line="264" w:lineRule="auto"/>
        <w:ind w:left="120"/>
        <w:jc w:val="both"/>
        <w:rPr>
          <w:lang w:val="ru-RU"/>
        </w:rPr>
      </w:pPr>
      <w:bookmarkStart w:id="12" w:name="_Toc118726578"/>
      <w:bookmarkEnd w:id="12"/>
      <w:r w:rsidRPr="00D1705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716CC" w:rsidRPr="00D17057" w:rsidRDefault="00C716CC">
      <w:pPr>
        <w:spacing w:after="0" w:line="264" w:lineRule="auto"/>
        <w:ind w:left="120"/>
        <w:jc w:val="both"/>
        <w:rPr>
          <w:lang w:val="ru-RU"/>
        </w:rPr>
      </w:pP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1705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D17057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C716CC" w:rsidRPr="00D17057" w:rsidRDefault="00AD3535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D1705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D17057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D1705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D17057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1705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D17057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17057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D17057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1705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D17057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1705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D17057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C716CC" w:rsidRPr="00D17057" w:rsidRDefault="00C716CC">
      <w:pPr>
        <w:spacing w:after="0" w:line="264" w:lineRule="auto"/>
        <w:ind w:left="120"/>
        <w:jc w:val="both"/>
        <w:rPr>
          <w:lang w:val="ru-RU"/>
        </w:rPr>
      </w:pPr>
    </w:p>
    <w:p w:rsidR="00C716CC" w:rsidRPr="00D17057" w:rsidRDefault="00AD3535">
      <w:pPr>
        <w:spacing w:after="0" w:line="264" w:lineRule="auto"/>
        <w:ind w:left="120"/>
        <w:jc w:val="both"/>
        <w:rPr>
          <w:lang w:val="ru-RU"/>
        </w:rPr>
      </w:pPr>
      <w:bookmarkStart w:id="13" w:name="_Toc118726579"/>
      <w:bookmarkEnd w:id="13"/>
      <w:r w:rsidRPr="00D1705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716CC" w:rsidRPr="00D17057" w:rsidRDefault="00C716CC">
      <w:pPr>
        <w:spacing w:after="0" w:line="264" w:lineRule="auto"/>
        <w:ind w:left="120"/>
        <w:jc w:val="both"/>
        <w:rPr>
          <w:lang w:val="ru-RU"/>
        </w:rPr>
      </w:pP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17057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D17057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D17057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D17057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D17057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D17057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D17057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D17057">
        <w:rPr>
          <w:rFonts w:ascii="Times New Roman" w:hAnsi="Times New Roman"/>
          <w:color w:val="000000"/>
          <w:sz w:val="28"/>
          <w:lang w:val="ru-RU"/>
        </w:rPr>
        <w:t>.</w:t>
      </w:r>
    </w:p>
    <w:p w:rsidR="00C716CC" w:rsidRDefault="00AD353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Базовыелогическиедействия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716CC" w:rsidRPr="00D17057" w:rsidRDefault="00AD35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C716CC" w:rsidRPr="00D17057" w:rsidRDefault="00AD35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C716CC" w:rsidRPr="00D17057" w:rsidRDefault="00AD35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D170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C716CC" w:rsidRPr="00D17057" w:rsidRDefault="00AD35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716CC" w:rsidRPr="00D17057" w:rsidRDefault="00AD35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D17057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D17057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C716CC" w:rsidRPr="00D17057" w:rsidRDefault="00AD35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716CC" w:rsidRDefault="00AD353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Базовыеисследовательскиедействия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716CC" w:rsidRPr="00D17057" w:rsidRDefault="00AD353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C716CC" w:rsidRPr="00D17057" w:rsidRDefault="00AD353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C716CC" w:rsidRPr="00D17057" w:rsidRDefault="00AD353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716CC" w:rsidRPr="00D17057" w:rsidRDefault="00AD353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716CC" w:rsidRDefault="00AD353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716CC" w:rsidRPr="00D17057" w:rsidRDefault="00AD353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C716CC" w:rsidRPr="00D17057" w:rsidRDefault="00AD353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C716CC" w:rsidRPr="00D17057" w:rsidRDefault="00AD353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C716CC" w:rsidRPr="00D17057" w:rsidRDefault="00AD353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D17057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D17057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D17057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D17057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D17057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C716CC" w:rsidRDefault="00AD353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716CC" w:rsidRPr="00D17057" w:rsidRDefault="00AD353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C716CC" w:rsidRPr="00D17057" w:rsidRDefault="00AD353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C716CC" w:rsidRPr="00D17057" w:rsidRDefault="00AD353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C716CC" w:rsidRDefault="00AD353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716CC" w:rsidRPr="00D17057" w:rsidRDefault="00AD353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C716CC" w:rsidRPr="00D17057" w:rsidRDefault="00AD353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D17057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D17057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D17057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D17057">
        <w:rPr>
          <w:rFonts w:ascii="Times New Roman" w:hAnsi="Times New Roman"/>
          <w:color w:val="000000"/>
          <w:sz w:val="28"/>
          <w:lang w:val="ru-RU"/>
        </w:rPr>
        <w:t>.</w:t>
      </w: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716CC" w:rsidRDefault="00AD353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716CC" w:rsidRPr="00D17057" w:rsidRDefault="00AD353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C716CC" w:rsidRPr="00D17057" w:rsidRDefault="00AD353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C716CC" w:rsidRPr="00D17057" w:rsidRDefault="00AD353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соответствие результата цели и условиям, объяснять причины достижения или </w:t>
      </w:r>
      <w:proofErr w:type="spellStart"/>
      <w:r w:rsidRPr="00D17057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D17057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C716CC" w:rsidRPr="00D17057" w:rsidRDefault="00C716CC">
      <w:pPr>
        <w:spacing w:after="0" w:line="264" w:lineRule="auto"/>
        <w:ind w:left="120"/>
        <w:jc w:val="both"/>
        <w:rPr>
          <w:lang w:val="ru-RU"/>
        </w:rPr>
      </w:pPr>
    </w:p>
    <w:p w:rsidR="00C716CC" w:rsidRPr="00D17057" w:rsidRDefault="00AD3535">
      <w:pPr>
        <w:spacing w:after="0" w:line="264" w:lineRule="auto"/>
        <w:ind w:left="120"/>
        <w:jc w:val="both"/>
        <w:rPr>
          <w:lang w:val="ru-RU"/>
        </w:rPr>
      </w:pPr>
      <w:bookmarkStart w:id="14" w:name="_Toc118726608"/>
      <w:bookmarkEnd w:id="14"/>
      <w:r w:rsidRPr="00D17057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C716CC" w:rsidRPr="00D17057" w:rsidRDefault="00C716CC">
      <w:pPr>
        <w:spacing w:after="0" w:line="264" w:lineRule="auto"/>
        <w:ind w:left="120"/>
        <w:jc w:val="both"/>
        <w:rPr>
          <w:lang w:val="ru-RU"/>
        </w:rPr>
      </w:pPr>
    </w:p>
    <w:p w:rsidR="00C716CC" w:rsidRPr="00D17057" w:rsidRDefault="00AD3535">
      <w:pPr>
        <w:spacing w:after="0" w:line="264" w:lineRule="auto"/>
        <w:ind w:left="120"/>
        <w:jc w:val="both"/>
        <w:rPr>
          <w:lang w:val="ru-RU"/>
        </w:rPr>
      </w:pPr>
      <w:bookmarkStart w:id="15" w:name="_Toc118726609"/>
      <w:bookmarkEnd w:id="15"/>
      <w:r w:rsidRPr="00D1705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716CC" w:rsidRPr="00D17057" w:rsidRDefault="00C716CC">
      <w:pPr>
        <w:spacing w:after="0" w:line="264" w:lineRule="auto"/>
        <w:ind w:left="120"/>
        <w:jc w:val="both"/>
        <w:rPr>
          <w:lang w:val="ru-RU"/>
        </w:rPr>
      </w:pP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C716CC" w:rsidRPr="00D17057" w:rsidRDefault="00C716CC">
      <w:pPr>
        <w:spacing w:after="0" w:line="264" w:lineRule="auto"/>
        <w:ind w:left="120"/>
        <w:jc w:val="both"/>
        <w:rPr>
          <w:lang w:val="ru-RU"/>
        </w:rPr>
      </w:pPr>
    </w:p>
    <w:p w:rsidR="00C716CC" w:rsidRPr="00D17057" w:rsidRDefault="00AD3535">
      <w:pPr>
        <w:spacing w:after="0" w:line="264" w:lineRule="auto"/>
        <w:ind w:left="120"/>
        <w:jc w:val="both"/>
        <w:rPr>
          <w:lang w:val="ru-RU"/>
        </w:rPr>
      </w:pPr>
      <w:r w:rsidRPr="00D1705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716CC" w:rsidRPr="00D17057" w:rsidRDefault="00C716CC">
      <w:pPr>
        <w:spacing w:after="0" w:line="264" w:lineRule="auto"/>
        <w:ind w:left="120"/>
        <w:jc w:val="both"/>
        <w:rPr>
          <w:lang w:val="ru-RU"/>
        </w:rPr>
      </w:pP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C716CC" w:rsidRPr="00D17057" w:rsidRDefault="00AD3535">
      <w:pPr>
        <w:spacing w:after="0" w:line="264" w:lineRule="auto"/>
        <w:ind w:firstLine="600"/>
        <w:jc w:val="both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C716CC" w:rsidRPr="00D17057" w:rsidRDefault="00C716CC">
      <w:pPr>
        <w:rPr>
          <w:lang w:val="ru-RU"/>
        </w:rPr>
        <w:sectPr w:rsidR="00C716CC" w:rsidRPr="00D17057">
          <w:pgSz w:w="11906" w:h="16383"/>
          <w:pgMar w:top="1134" w:right="850" w:bottom="1134" w:left="1701" w:header="720" w:footer="720" w:gutter="0"/>
          <w:cols w:space="720"/>
        </w:sectPr>
      </w:pPr>
    </w:p>
    <w:p w:rsidR="00C716CC" w:rsidRDefault="00AD3535">
      <w:pPr>
        <w:spacing w:after="0"/>
        <w:ind w:left="120"/>
      </w:pPr>
      <w:bookmarkStart w:id="16" w:name="block-2467060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C716CC" w:rsidRDefault="00AD35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76"/>
        <w:gridCol w:w="3915"/>
        <w:gridCol w:w="929"/>
        <w:gridCol w:w="2584"/>
        <w:gridCol w:w="2651"/>
        <w:gridCol w:w="3285"/>
      </w:tblGrid>
      <w:tr w:rsidR="00C716CC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16CC" w:rsidRDefault="00C716C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C716CC" w:rsidRDefault="00C716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6CC" w:rsidRDefault="00C716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6CC" w:rsidRDefault="00C716CC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C716CC" w:rsidRDefault="00C716CC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C716CC" w:rsidRDefault="00C716CC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C716CC" w:rsidRDefault="00C716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6CC" w:rsidRDefault="00C716CC"/>
        </w:tc>
      </w:tr>
      <w:tr w:rsidR="00C716C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spacing w:after="0"/>
              <w:ind w:left="135"/>
            </w:pPr>
            <w:hyperlink r:id="rId6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spacing w:after="0"/>
              <w:ind w:left="135"/>
            </w:pPr>
            <w:hyperlink r:id="rId7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numPr>
                <w:ilvl w:val="0"/>
                <w:numId w:val="7"/>
              </w:numPr>
              <w:spacing w:after="0"/>
            </w:pPr>
            <w:hyperlink r:id="rId8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numPr>
                <w:ilvl w:val="0"/>
                <w:numId w:val="8"/>
              </w:numPr>
              <w:spacing w:after="0"/>
            </w:pPr>
            <w:hyperlink r:id="rId9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numPr>
                <w:ilvl w:val="0"/>
                <w:numId w:val="9"/>
              </w:numPr>
              <w:spacing w:after="0"/>
            </w:pPr>
            <w:hyperlink r:id="rId10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Сериипоследовательныхиспытаний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numPr>
                <w:ilvl w:val="0"/>
                <w:numId w:val="10"/>
              </w:numPr>
              <w:spacing w:after="0"/>
            </w:pPr>
            <w:hyperlink r:id="rId11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numPr>
                <w:ilvl w:val="0"/>
                <w:numId w:val="11"/>
              </w:numPr>
              <w:spacing w:after="0"/>
            </w:pPr>
            <w:hyperlink r:id="rId12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numPr>
                <w:ilvl w:val="0"/>
                <w:numId w:val="12"/>
              </w:numPr>
              <w:spacing w:after="0"/>
            </w:pPr>
            <w:hyperlink r:id="rId13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C716CC" w:rsidRDefault="00C716CC"/>
        </w:tc>
      </w:tr>
    </w:tbl>
    <w:p w:rsidR="00C716CC" w:rsidRDefault="00C716CC">
      <w:pPr>
        <w:sectPr w:rsidR="00C716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16CC" w:rsidRDefault="00AD35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47"/>
        <w:gridCol w:w="4715"/>
        <w:gridCol w:w="883"/>
        <w:gridCol w:w="2433"/>
        <w:gridCol w:w="2495"/>
        <w:gridCol w:w="2867"/>
      </w:tblGrid>
      <w:tr w:rsidR="00C716CC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16CC" w:rsidRDefault="00C716C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C716CC" w:rsidRDefault="00C716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6CC" w:rsidRDefault="00C716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6CC" w:rsidRDefault="00C716C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C716CC" w:rsidRDefault="00C716C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C716CC" w:rsidRDefault="00C716C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C716CC" w:rsidRDefault="00C716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6CC" w:rsidRDefault="00C716CC"/>
        </w:tc>
      </w:tr>
      <w:tr w:rsidR="00C716C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Математическоеожиданиеслучайнойвеличины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Законбольшихчисел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Непрерывныеслучайныевеличины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Нормальноераспределения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716CC" w:rsidRDefault="00C716CC"/>
        </w:tc>
      </w:tr>
    </w:tbl>
    <w:p w:rsidR="00C716CC" w:rsidRDefault="00C716CC">
      <w:pPr>
        <w:sectPr w:rsidR="00C716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16CC" w:rsidRDefault="00C716CC">
      <w:pPr>
        <w:sectPr w:rsidR="00C716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16CC" w:rsidRDefault="00AD3535">
      <w:pPr>
        <w:spacing w:after="0"/>
        <w:ind w:left="120"/>
      </w:pPr>
      <w:bookmarkStart w:id="17" w:name="block-24670608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716CC" w:rsidRDefault="00AD35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51"/>
        <w:gridCol w:w="3229"/>
        <w:gridCol w:w="738"/>
        <w:gridCol w:w="1954"/>
        <w:gridCol w:w="2003"/>
        <w:gridCol w:w="1401"/>
        <w:gridCol w:w="4164"/>
      </w:tblGrid>
      <w:tr w:rsidR="00C716CC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16CC" w:rsidRDefault="00C716C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C716CC" w:rsidRDefault="00C716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C716CC" w:rsidRDefault="00C716CC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6CC" w:rsidRDefault="00C716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6CC" w:rsidRDefault="00C716CC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C716CC" w:rsidRDefault="00C716CC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C716CC" w:rsidRDefault="00C716CC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C716CC" w:rsidRDefault="00C716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6CC" w:rsidRDefault="00C716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6CC" w:rsidRDefault="00C716CC"/>
        </w:tc>
      </w:tr>
      <w:tr w:rsidR="00C716C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spacing w:after="0"/>
              <w:ind w:left="135"/>
            </w:pPr>
            <w:hyperlink r:id="rId14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spacing w:after="0"/>
              <w:ind w:left="135"/>
            </w:pPr>
            <w:hyperlink r:id="rId15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spacing w:after="0"/>
              <w:ind w:left="135"/>
            </w:pPr>
            <w:hyperlink r:id="rId16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spacing w:after="0"/>
              <w:ind w:left="135"/>
            </w:pPr>
            <w:hyperlink r:id="rId17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</w:t>
            </w: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spacing w:after="0"/>
              <w:ind w:left="135"/>
            </w:pPr>
            <w:hyperlink r:id="rId18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spacing w:after="0"/>
              <w:ind w:left="135"/>
            </w:pPr>
            <w:hyperlink r:id="rId19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ДиаграммыЭйлера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spacing w:after="0"/>
              <w:ind w:left="135"/>
            </w:pPr>
            <w:hyperlink r:id="rId20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ДиаграммыЭйлера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spacing w:after="0"/>
              <w:ind w:left="135"/>
            </w:pPr>
            <w:hyperlink r:id="rId21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Формуласложениявероятностей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spacing w:after="0"/>
              <w:ind w:left="135"/>
            </w:pPr>
            <w:hyperlink r:id="rId22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spacing w:after="0"/>
              <w:ind w:left="135"/>
            </w:pPr>
            <w:hyperlink r:id="rId23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spacing w:after="0"/>
              <w:ind w:left="135"/>
            </w:pPr>
            <w:hyperlink r:id="rId24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spacing w:after="0"/>
              <w:ind w:left="135"/>
            </w:pPr>
            <w:hyperlink r:id="rId25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Формулаполнойвероятности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spacing w:after="0"/>
              <w:ind w:left="135"/>
            </w:pPr>
            <w:hyperlink r:id="rId26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Формулаполнойвероятности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spacing w:after="0"/>
              <w:ind w:left="135"/>
            </w:pPr>
            <w:hyperlink r:id="rId27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spacing w:after="0"/>
              <w:ind w:left="135"/>
            </w:pPr>
            <w:hyperlink r:id="rId28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Контрольнаяработа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Комбинаторноеправилоумножения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spacing w:after="0"/>
              <w:ind w:left="135"/>
            </w:pPr>
            <w:hyperlink r:id="rId29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spacing w:after="0"/>
              <w:ind w:left="135"/>
            </w:pPr>
            <w:hyperlink r:id="rId30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Числосочетаний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spacing w:after="0"/>
              <w:ind w:left="135"/>
            </w:pPr>
            <w:hyperlink r:id="rId31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spacing w:after="0"/>
              <w:ind w:left="135"/>
            </w:pPr>
            <w:hyperlink r:id="rId32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spacing w:after="0"/>
              <w:ind w:left="135"/>
            </w:pPr>
            <w:hyperlink r:id="rId33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СериянезависимыхиспытанийБернулли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spacing w:after="0"/>
              <w:ind w:left="135"/>
            </w:pPr>
            <w:hyperlink r:id="rId34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Случайнаявеличина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spacing w:after="0"/>
              <w:ind w:left="135"/>
            </w:pPr>
            <w:hyperlink r:id="rId35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Диаграммараспределения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spacing w:after="0"/>
              <w:ind w:left="135"/>
            </w:pPr>
            <w:hyperlink r:id="rId36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spacing w:after="0"/>
              <w:ind w:left="135"/>
            </w:pPr>
            <w:hyperlink r:id="rId37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numPr>
                <w:ilvl w:val="0"/>
                <w:numId w:val="13"/>
              </w:numPr>
              <w:spacing w:after="0"/>
            </w:pPr>
            <w:hyperlink r:id="rId38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proofErr w:type="gramStart"/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</w:t>
            </w:r>
            <w:proofErr w:type="gramEnd"/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биномиальное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spacing w:after="0"/>
              <w:ind w:left="135"/>
            </w:pPr>
            <w:hyperlink r:id="rId39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proofErr w:type="gramStart"/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</w:t>
            </w:r>
            <w:proofErr w:type="gramEnd"/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биномиальное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spacing w:after="0"/>
              <w:ind w:left="135"/>
            </w:pPr>
            <w:hyperlink r:id="rId40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spacing w:after="0"/>
              <w:ind w:left="135"/>
            </w:pPr>
            <w:hyperlink r:id="rId41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spacing w:after="0"/>
              <w:ind w:left="135"/>
            </w:pPr>
            <w:hyperlink r:id="rId42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Итоговаяконтрольнаяработа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16CC" w:rsidRDefault="00873F65">
            <w:pPr>
              <w:spacing w:after="0"/>
              <w:ind w:left="135"/>
            </w:pPr>
            <w:hyperlink r:id="rId43">
              <w:r w:rsidR="00AD35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716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6CC" w:rsidRDefault="00C716CC"/>
        </w:tc>
      </w:tr>
    </w:tbl>
    <w:p w:rsidR="00C716CC" w:rsidRDefault="00C716CC">
      <w:pPr>
        <w:sectPr w:rsidR="00C716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16CC" w:rsidRDefault="00AD35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38"/>
        <w:gridCol w:w="3606"/>
        <w:gridCol w:w="717"/>
        <w:gridCol w:w="1885"/>
        <w:gridCol w:w="1932"/>
        <w:gridCol w:w="1354"/>
        <w:gridCol w:w="4008"/>
      </w:tblGrid>
      <w:tr w:rsidR="00C716CC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16CC" w:rsidRDefault="00C716C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C716CC" w:rsidRDefault="00C716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6CC" w:rsidRDefault="00C716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6CC" w:rsidRDefault="00C716CC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C716CC" w:rsidRDefault="00C716CC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C716CC" w:rsidRDefault="00C716CC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C716CC" w:rsidRDefault="00C716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6CC" w:rsidRDefault="00C716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6CC" w:rsidRDefault="00C716CC"/>
        </w:tc>
      </w:tr>
      <w:tr w:rsidR="00C716C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Сериинезависимыхиспытаний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Сериинезависимыхиспытаний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Сериинезависимыхиспытаний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</w:t>
            </w: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Сериинезависимыхиспытаний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Итоговаяконтрольнаяработа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Математическоеожиданиеслучайнойвеличины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Математическоеожиданиеслучайнойвеличины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Итоговаяконтрольнаяработа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716CC" w:rsidRDefault="00C716CC">
            <w:pPr>
              <w:spacing w:after="0"/>
              <w:ind w:left="135"/>
            </w:pPr>
          </w:p>
        </w:tc>
      </w:tr>
      <w:tr w:rsidR="00C716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6CC" w:rsidRPr="00D17057" w:rsidRDefault="00AD3535">
            <w:pPr>
              <w:spacing w:after="0"/>
              <w:ind w:left="135"/>
              <w:rPr>
                <w:lang w:val="ru-RU"/>
              </w:rPr>
            </w:pPr>
            <w:r w:rsidRPr="00D170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716CC" w:rsidRDefault="00AD3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6CC" w:rsidRDefault="00C716CC"/>
        </w:tc>
      </w:tr>
    </w:tbl>
    <w:p w:rsidR="00C716CC" w:rsidRDefault="00C716CC">
      <w:pPr>
        <w:sectPr w:rsidR="00C716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16CC" w:rsidRDefault="00C716CC">
      <w:pPr>
        <w:sectPr w:rsidR="00C716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16CC" w:rsidRDefault="00AD3535">
      <w:pPr>
        <w:spacing w:after="0"/>
        <w:ind w:left="120"/>
      </w:pPr>
      <w:bookmarkStart w:id="18" w:name="block-24670609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716CC" w:rsidRDefault="00AD353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716CC" w:rsidRDefault="00C716CC">
      <w:pPr>
        <w:spacing w:after="0" w:line="480" w:lineRule="auto"/>
        <w:ind w:left="120"/>
      </w:pPr>
    </w:p>
    <w:p w:rsidR="00C716CC" w:rsidRPr="00D17057" w:rsidRDefault="00AD3535">
      <w:pPr>
        <w:spacing w:after="0" w:line="480" w:lineRule="auto"/>
        <w:ind w:left="120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>• Математика: алгебра и начала математического анализа, геометрия. Алгебра и начала математического анализа (в 2 частях), 10 класс/ Часть 1: Мордкович А.Г., Семенов П.В.; Часть 2: Мордкович А.Г. и другие; под редакцией Мордковича А.Г., Общество с ограниченной ответственностью «ИОЦ МНЕМОЗИНА»</w:t>
      </w:r>
      <w:r w:rsidRPr="00D17057">
        <w:rPr>
          <w:sz w:val="28"/>
          <w:lang w:val="ru-RU"/>
        </w:rPr>
        <w:br/>
      </w:r>
      <w:r w:rsidRPr="00D17057">
        <w:rPr>
          <w:sz w:val="28"/>
          <w:lang w:val="ru-RU"/>
        </w:rPr>
        <w:br/>
      </w:r>
      <w:r w:rsidRPr="00D17057">
        <w:rPr>
          <w:rFonts w:ascii="Times New Roman" w:hAnsi="Times New Roman"/>
          <w:color w:val="000000"/>
          <w:sz w:val="28"/>
          <w:lang w:val="ru-RU"/>
        </w:rPr>
        <w:t xml:space="preserve"> Теория вероятностей и статистика. Экспериментальное учебное пособие</w:t>
      </w:r>
      <w:r w:rsidRPr="00D17057">
        <w:rPr>
          <w:sz w:val="28"/>
          <w:lang w:val="ru-RU"/>
        </w:rPr>
        <w:br/>
      </w:r>
      <w:r w:rsidRPr="00D17057">
        <w:rPr>
          <w:rFonts w:ascii="Times New Roman" w:hAnsi="Times New Roman"/>
          <w:color w:val="000000"/>
          <w:sz w:val="28"/>
          <w:lang w:val="ru-RU"/>
        </w:rPr>
        <w:t xml:space="preserve"> для 10 и 11 классов общеобразовательных учреждений / Ю. Н. Тюрин,</w:t>
      </w:r>
      <w:r w:rsidRPr="00D17057">
        <w:rPr>
          <w:sz w:val="28"/>
          <w:lang w:val="ru-RU"/>
        </w:rPr>
        <w:br/>
      </w:r>
      <w:r w:rsidRPr="00D17057">
        <w:rPr>
          <w:rFonts w:ascii="Times New Roman" w:hAnsi="Times New Roman"/>
          <w:color w:val="000000"/>
          <w:sz w:val="28"/>
          <w:lang w:val="ru-RU"/>
        </w:rPr>
        <w:t xml:space="preserve"> А. А. Макаров, И. Р. Высоцкий, И. В. Ященко. — М.: МЦНМО, 2014. —</w:t>
      </w:r>
      <w:r w:rsidRPr="00D17057">
        <w:rPr>
          <w:sz w:val="28"/>
          <w:lang w:val="ru-RU"/>
        </w:rPr>
        <w:br/>
      </w:r>
      <w:bookmarkStart w:id="19" w:name="4da6a14c-7c4d-4d78-84e5-e4048ee43e89"/>
      <w:r w:rsidRPr="00D17057">
        <w:rPr>
          <w:rFonts w:ascii="Times New Roman" w:hAnsi="Times New Roman"/>
          <w:color w:val="000000"/>
          <w:sz w:val="28"/>
          <w:lang w:val="ru-RU"/>
        </w:rPr>
        <w:t xml:space="preserve"> 248с.</w:t>
      </w:r>
      <w:bookmarkEnd w:id="19"/>
    </w:p>
    <w:p w:rsidR="00C716CC" w:rsidRPr="00D17057" w:rsidRDefault="00C716CC">
      <w:pPr>
        <w:spacing w:after="0"/>
        <w:ind w:left="120"/>
        <w:rPr>
          <w:lang w:val="ru-RU"/>
        </w:rPr>
      </w:pPr>
    </w:p>
    <w:p w:rsidR="00C716CC" w:rsidRPr="00D17057" w:rsidRDefault="00AD3535">
      <w:pPr>
        <w:spacing w:after="0" w:line="480" w:lineRule="auto"/>
        <w:ind w:left="120"/>
        <w:rPr>
          <w:lang w:val="ru-RU"/>
        </w:rPr>
      </w:pPr>
      <w:r w:rsidRPr="00D1705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716CC" w:rsidRPr="00D17057" w:rsidRDefault="00AD3535">
      <w:pPr>
        <w:spacing w:after="0" w:line="480" w:lineRule="auto"/>
        <w:ind w:left="120"/>
        <w:rPr>
          <w:lang w:val="ru-RU"/>
        </w:rPr>
      </w:pPr>
      <w:r w:rsidRPr="00D17057">
        <w:rPr>
          <w:rFonts w:ascii="Times New Roman" w:hAnsi="Times New Roman"/>
          <w:color w:val="000000"/>
          <w:sz w:val="28"/>
          <w:lang w:val="ru-RU"/>
        </w:rPr>
        <w:t>1 Теория вероятностей 10 класс. Задачи и контрольные работы. / И Высоцкий</w:t>
      </w:r>
      <w:r w:rsidRPr="00D17057">
        <w:rPr>
          <w:sz w:val="28"/>
          <w:lang w:val="ru-RU"/>
        </w:rPr>
        <w:br/>
      </w:r>
      <w:r w:rsidRPr="00D17057">
        <w:rPr>
          <w:rFonts w:ascii="Times New Roman" w:hAnsi="Times New Roman"/>
          <w:color w:val="000000"/>
          <w:sz w:val="28"/>
          <w:lang w:val="ru-RU"/>
        </w:rPr>
        <w:t xml:space="preserve"> 2</w:t>
      </w:r>
      <w:proofErr w:type="gramStart"/>
      <w:r w:rsidRPr="00D17057">
        <w:rPr>
          <w:rFonts w:ascii="Times New Roman" w:hAnsi="Times New Roman"/>
          <w:color w:val="000000"/>
          <w:sz w:val="28"/>
          <w:lang w:val="ru-RU"/>
        </w:rPr>
        <w:t xml:space="preserve"> О</w:t>
      </w:r>
      <w:proofErr w:type="gramEnd"/>
      <w:r w:rsidRPr="00D17057">
        <w:rPr>
          <w:rFonts w:ascii="Times New Roman" w:hAnsi="Times New Roman"/>
          <w:color w:val="000000"/>
          <w:sz w:val="28"/>
          <w:lang w:val="ru-RU"/>
        </w:rPr>
        <w:t xml:space="preserve"> теории вероятностей и статистике в школьном курсе / </w:t>
      </w:r>
      <w:proofErr w:type="spellStart"/>
      <w:r w:rsidRPr="00D17057">
        <w:rPr>
          <w:rFonts w:ascii="Times New Roman" w:hAnsi="Times New Roman"/>
          <w:color w:val="000000"/>
          <w:sz w:val="28"/>
          <w:lang w:val="ru-RU"/>
        </w:rPr>
        <w:t>Бунимович</w:t>
      </w:r>
      <w:proofErr w:type="spellEnd"/>
      <w:r w:rsidRPr="00D17057">
        <w:rPr>
          <w:rFonts w:ascii="Times New Roman" w:hAnsi="Times New Roman"/>
          <w:color w:val="000000"/>
          <w:sz w:val="28"/>
          <w:lang w:val="ru-RU"/>
        </w:rPr>
        <w:t xml:space="preserve"> Е.А.,</w:t>
      </w:r>
      <w:r w:rsidRPr="00D17057">
        <w:rPr>
          <w:sz w:val="28"/>
          <w:lang w:val="ru-RU"/>
        </w:rPr>
        <w:br/>
      </w:r>
      <w:r w:rsidRPr="00D1705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17057">
        <w:rPr>
          <w:rFonts w:ascii="Times New Roman" w:hAnsi="Times New Roman"/>
          <w:color w:val="000000"/>
          <w:sz w:val="28"/>
          <w:lang w:val="ru-RU"/>
        </w:rPr>
        <w:t>Булычев</w:t>
      </w:r>
      <w:proofErr w:type="spellEnd"/>
      <w:r w:rsidRPr="00D17057">
        <w:rPr>
          <w:rFonts w:ascii="Times New Roman" w:hAnsi="Times New Roman"/>
          <w:color w:val="000000"/>
          <w:sz w:val="28"/>
          <w:lang w:val="ru-RU"/>
        </w:rPr>
        <w:t xml:space="preserve"> В.А., Высоцкий и др., / Математика в школе №7, Школьная пресса,</w:t>
      </w:r>
      <w:r w:rsidRPr="00D17057">
        <w:rPr>
          <w:sz w:val="28"/>
          <w:lang w:val="ru-RU"/>
        </w:rPr>
        <w:br/>
      </w:r>
      <w:r w:rsidRPr="00D17057">
        <w:rPr>
          <w:rFonts w:ascii="Times New Roman" w:hAnsi="Times New Roman"/>
          <w:color w:val="000000"/>
          <w:sz w:val="28"/>
          <w:lang w:val="ru-RU"/>
        </w:rPr>
        <w:t xml:space="preserve"> 2009</w:t>
      </w:r>
      <w:r w:rsidRPr="00D17057">
        <w:rPr>
          <w:sz w:val="28"/>
          <w:lang w:val="ru-RU"/>
        </w:rPr>
        <w:br/>
      </w:r>
      <w:r w:rsidRPr="00D170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 3 Типичные ошибки в преподавании теории вероятностей и статистики, /</w:t>
      </w:r>
      <w:r w:rsidRPr="00D17057">
        <w:rPr>
          <w:sz w:val="28"/>
          <w:lang w:val="ru-RU"/>
        </w:rPr>
        <w:br/>
      </w:r>
      <w:bookmarkStart w:id="20" w:name="291b1642-84ed-4a3d-bfaf-3417254047bf"/>
      <w:r w:rsidRPr="00D17057">
        <w:rPr>
          <w:rFonts w:ascii="Times New Roman" w:hAnsi="Times New Roman"/>
          <w:color w:val="000000"/>
          <w:sz w:val="28"/>
          <w:lang w:val="ru-RU"/>
        </w:rPr>
        <w:t xml:space="preserve"> Математика в школе №5, Высоцкий И.В, Ященко И.В.</w:t>
      </w:r>
      <w:bookmarkEnd w:id="20"/>
    </w:p>
    <w:p w:rsidR="00C716CC" w:rsidRPr="00D17057" w:rsidRDefault="00C716CC">
      <w:pPr>
        <w:spacing w:after="0"/>
        <w:ind w:left="120"/>
        <w:rPr>
          <w:lang w:val="ru-RU"/>
        </w:rPr>
      </w:pPr>
    </w:p>
    <w:p w:rsidR="00C716CC" w:rsidRPr="00D17057" w:rsidRDefault="00AD3535">
      <w:pPr>
        <w:spacing w:after="0" w:line="480" w:lineRule="auto"/>
        <w:ind w:left="120"/>
        <w:rPr>
          <w:lang w:val="ru-RU"/>
        </w:rPr>
      </w:pPr>
      <w:r w:rsidRPr="00D1705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716CC" w:rsidRDefault="00AD3535">
      <w:pPr>
        <w:spacing w:after="0" w:line="480" w:lineRule="auto"/>
        <w:ind w:left="120"/>
      </w:pPr>
      <w:r w:rsidRPr="00D17057">
        <w:rPr>
          <w:rFonts w:ascii="Times New Roman" w:hAnsi="Times New Roman"/>
          <w:color w:val="000000"/>
          <w:sz w:val="28"/>
          <w:lang w:val="ru-RU"/>
        </w:rPr>
        <w:t xml:space="preserve">1. Министерство образования РФ – </w:t>
      </w:r>
      <w:r>
        <w:rPr>
          <w:rFonts w:ascii="Times New Roman" w:hAnsi="Times New Roman"/>
          <w:color w:val="000000"/>
          <w:sz w:val="28"/>
        </w:rPr>
        <w:t>https</w:t>
      </w:r>
      <w:r w:rsidRPr="00D1705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D1705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gov</w:t>
      </w:r>
      <w:proofErr w:type="spellEnd"/>
      <w:r w:rsidRPr="00D1705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17057">
        <w:rPr>
          <w:sz w:val="28"/>
          <w:lang w:val="ru-RU"/>
        </w:rPr>
        <w:br/>
      </w:r>
      <w:r w:rsidRPr="00D17057">
        <w:rPr>
          <w:rFonts w:ascii="Times New Roman" w:hAnsi="Times New Roman"/>
          <w:color w:val="000000"/>
          <w:sz w:val="28"/>
          <w:lang w:val="ru-RU"/>
        </w:rPr>
        <w:t xml:space="preserve"> 2. Федеральный портал. Российское образование - </w:t>
      </w:r>
      <w:r>
        <w:rPr>
          <w:rFonts w:ascii="Times New Roman" w:hAnsi="Times New Roman"/>
          <w:color w:val="000000"/>
          <w:sz w:val="28"/>
        </w:rPr>
        <w:t>https</w:t>
      </w:r>
      <w:r w:rsidRPr="00D1705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1705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D1705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17057">
        <w:rPr>
          <w:sz w:val="28"/>
          <w:lang w:val="ru-RU"/>
        </w:rPr>
        <w:br/>
      </w:r>
      <w:r w:rsidRPr="00D17057">
        <w:rPr>
          <w:rFonts w:ascii="Times New Roman" w:hAnsi="Times New Roman"/>
          <w:color w:val="000000"/>
          <w:sz w:val="28"/>
          <w:lang w:val="ru-RU"/>
        </w:rPr>
        <w:t xml:space="preserve"> 3. Российская электронная школа - </w:t>
      </w:r>
      <w:r>
        <w:rPr>
          <w:rFonts w:ascii="Times New Roman" w:hAnsi="Times New Roman"/>
          <w:color w:val="000000"/>
          <w:sz w:val="28"/>
        </w:rPr>
        <w:t>https</w:t>
      </w:r>
      <w:r w:rsidRPr="00D1705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D1705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D1705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17057">
        <w:rPr>
          <w:sz w:val="28"/>
          <w:lang w:val="ru-RU"/>
        </w:rPr>
        <w:br/>
      </w:r>
      <w:r w:rsidRPr="00D17057">
        <w:rPr>
          <w:rFonts w:ascii="Times New Roman" w:hAnsi="Times New Roman"/>
          <w:color w:val="000000"/>
          <w:sz w:val="28"/>
          <w:lang w:val="ru-RU"/>
        </w:rPr>
        <w:t xml:space="preserve"> 4. Дистанционное образование для школьников и детей в интерактивной форме - </w:t>
      </w:r>
      <w:r>
        <w:rPr>
          <w:rFonts w:ascii="Times New Roman" w:hAnsi="Times New Roman"/>
          <w:color w:val="000000"/>
          <w:sz w:val="28"/>
        </w:rPr>
        <w:t>https</w:t>
      </w:r>
      <w:r w:rsidRPr="00D1705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D1705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17057">
        <w:rPr>
          <w:sz w:val="28"/>
          <w:lang w:val="ru-RU"/>
        </w:rPr>
        <w:br/>
      </w:r>
      <w:r w:rsidRPr="00D17057">
        <w:rPr>
          <w:rFonts w:ascii="Times New Roman" w:hAnsi="Times New Roman"/>
          <w:color w:val="000000"/>
          <w:sz w:val="28"/>
          <w:lang w:val="ru-RU"/>
        </w:rPr>
        <w:t xml:space="preserve"> 5. Единая коллекция цифровых образовательных ресурсов - </w:t>
      </w:r>
      <w:r>
        <w:rPr>
          <w:rFonts w:ascii="Times New Roman" w:hAnsi="Times New Roman"/>
          <w:color w:val="000000"/>
          <w:sz w:val="28"/>
        </w:rPr>
        <w:t>http</w:t>
      </w:r>
      <w:r w:rsidRPr="00D1705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D170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D1705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D1705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17057">
        <w:rPr>
          <w:sz w:val="28"/>
          <w:lang w:val="ru-RU"/>
        </w:rPr>
        <w:br/>
      </w:r>
      <w:r w:rsidRPr="00D17057">
        <w:rPr>
          <w:rFonts w:ascii="Times New Roman" w:hAnsi="Times New Roman"/>
          <w:color w:val="000000"/>
          <w:sz w:val="28"/>
          <w:lang w:val="ru-RU"/>
        </w:rPr>
        <w:t xml:space="preserve"> 6. Облако знаний – образовательный сервис для учащихся и преподавателей школ - </w:t>
      </w:r>
      <w:r>
        <w:rPr>
          <w:rFonts w:ascii="Times New Roman" w:hAnsi="Times New Roman"/>
          <w:color w:val="000000"/>
          <w:sz w:val="28"/>
        </w:rPr>
        <w:t>https</w:t>
      </w:r>
      <w:r w:rsidRPr="00D1705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oblakoz</w:t>
      </w:r>
      <w:proofErr w:type="spellEnd"/>
      <w:r w:rsidRPr="00D1705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17057">
        <w:rPr>
          <w:sz w:val="28"/>
          <w:lang w:val="ru-RU"/>
        </w:rPr>
        <w:br/>
      </w:r>
      <w:r w:rsidRPr="00D17057">
        <w:rPr>
          <w:rFonts w:ascii="Times New Roman" w:hAnsi="Times New Roman"/>
          <w:color w:val="000000"/>
          <w:sz w:val="28"/>
          <w:lang w:val="ru-RU"/>
        </w:rPr>
        <w:t xml:space="preserve"> 7. Современное образование на основе технологий Яндекса. </w:t>
      </w:r>
      <w:proofErr w:type="spellStart"/>
      <w:r w:rsidRPr="00D17057">
        <w:rPr>
          <w:rFonts w:ascii="Times New Roman" w:hAnsi="Times New Roman"/>
          <w:color w:val="000000"/>
          <w:sz w:val="28"/>
          <w:lang w:val="ru-RU"/>
        </w:rPr>
        <w:t>Яндекс</w:t>
      </w:r>
      <w:proofErr w:type="spellEnd"/>
      <w:r w:rsidRPr="00D17057">
        <w:rPr>
          <w:rFonts w:ascii="Times New Roman" w:hAnsi="Times New Roman"/>
          <w:color w:val="000000"/>
          <w:sz w:val="28"/>
          <w:lang w:val="ru-RU"/>
        </w:rPr>
        <w:t xml:space="preserve"> Учебник — </w:t>
      </w:r>
      <w:r>
        <w:rPr>
          <w:rFonts w:ascii="Times New Roman" w:hAnsi="Times New Roman"/>
          <w:color w:val="000000"/>
          <w:sz w:val="28"/>
        </w:rPr>
        <w:t>https</w:t>
      </w:r>
      <w:r w:rsidRPr="00D1705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D1705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yandex</w:t>
      </w:r>
      <w:proofErr w:type="spellEnd"/>
      <w:r w:rsidRPr="00D1705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17057">
        <w:rPr>
          <w:sz w:val="28"/>
          <w:lang w:val="ru-RU"/>
        </w:rPr>
        <w:br/>
      </w:r>
      <w:r w:rsidRPr="00D17057">
        <w:rPr>
          <w:rFonts w:ascii="Times New Roman" w:hAnsi="Times New Roman"/>
          <w:color w:val="000000"/>
          <w:sz w:val="28"/>
          <w:lang w:val="ru-RU"/>
        </w:rPr>
        <w:t xml:space="preserve"> 8. Цифровой образовательный ресурс для школ </w:t>
      </w:r>
      <w:proofErr w:type="spellStart"/>
      <w:r w:rsidRPr="00D17057">
        <w:rPr>
          <w:rFonts w:ascii="Times New Roman" w:hAnsi="Times New Roman"/>
          <w:color w:val="000000"/>
          <w:sz w:val="28"/>
          <w:lang w:val="ru-RU"/>
        </w:rPr>
        <w:t>Якласс</w:t>
      </w:r>
      <w:proofErr w:type="spellEnd"/>
      <w:r w:rsidRPr="00D17057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https</w:t>
      </w:r>
      <w:r w:rsidRPr="00D1705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1705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D1705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17057">
        <w:rPr>
          <w:sz w:val="28"/>
          <w:lang w:val="ru-RU"/>
        </w:rPr>
        <w:br/>
      </w:r>
      <w:r w:rsidRPr="00D17057">
        <w:rPr>
          <w:rFonts w:ascii="Times New Roman" w:hAnsi="Times New Roman"/>
          <w:color w:val="000000"/>
          <w:sz w:val="28"/>
          <w:lang w:val="ru-RU"/>
        </w:rPr>
        <w:t xml:space="preserve"> 9. </w:t>
      </w:r>
      <w:proofErr w:type="spellStart"/>
      <w:r>
        <w:rPr>
          <w:rFonts w:ascii="Times New Roman" w:hAnsi="Times New Roman"/>
          <w:color w:val="000000"/>
          <w:sz w:val="28"/>
        </w:rPr>
        <w:t>Медиатекаиздательства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</w:rPr>
        <w:t>Просвещение</w:t>
      </w:r>
      <w:proofErr w:type="spellEnd"/>
      <w:r>
        <w:rPr>
          <w:rFonts w:ascii="Times New Roman" w:hAnsi="Times New Roman"/>
          <w:color w:val="000000"/>
          <w:sz w:val="28"/>
        </w:rPr>
        <w:t>» - https://media.prosv.ru</w:t>
      </w:r>
      <w:r>
        <w:rPr>
          <w:sz w:val="28"/>
        </w:rPr>
        <w:br/>
      </w:r>
      <w:bookmarkStart w:id="21" w:name="f2786589-4600-475d-a0d8-791ef79f9486"/>
      <w:bookmarkEnd w:id="21"/>
    </w:p>
    <w:p w:rsidR="00C716CC" w:rsidRDefault="00C716CC">
      <w:pPr>
        <w:sectPr w:rsidR="00C716CC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AD3535" w:rsidRDefault="00AD3535"/>
    <w:sectPr w:rsidR="00AD3535" w:rsidSect="007734B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361CB"/>
    <w:multiLevelType w:val="multilevel"/>
    <w:tmpl w:val="D752FD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3A153A"/>
    <w:multiLevelType w:val="multilevel"/>
    <w:tmpl w:val="F7F873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D301A7"/>
    <w:multiLevelType w:val="multilevel"/>
    <w:tmpl w:val="29CCBF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8D1A11"/>
    <w:multiLevelType w:val="multilevel"/>
    <w:tmpl w:val="70503E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186ACC"/>
    <w:multiLevelType w:val="multilevel"/>
    <w:tmpl w:val="B97078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EB0ADF"/>
    <w:multiLevelType w:val="multilevel"/>
    <w:tmpl w:val="7954FE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8B305C"/>
    <w:multiLevelType w:val="multilevel"/>
    <w:tmpl w:val="09FC61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3D5451"/>
    <w:multiLevelType w:val="multilevel"/>
    <w:tmpl w:val="FFB69A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C33CFA"/>
    <w:multiLevelType w:val="multilevel"/>
    <w:tmpl w:val="FF562B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E762656"/>
    <w:multiLevelType w:val="multilevel"/>
    <w:tmpl w:val="C62622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7B12E4D"/>
    <w:multiLevelType w:val="multilevel"/>
    <w:tmpl w:val="077EE8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A7768FE"/>
    <w:multiLevelType w:val="multilevel"/>
    <w:tmpl w:val="3D16D5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E3A3E1A"/>
    <w:multiLevelType w:val="multilevel"/>
    <w:tmpl w:val="3878D8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11"/>
  </w:num>
  <w:num w:numId="6">
    <w:abstractNumId w:val="9"/>
  </w:num>
  <w:num w:numId="7">
    <w:abstractNumId w:val="2"/>
  </w:num>
  <w:num w:numId="8">
    <w:abstractNumId w:val="6"/>
  </w:num>
  <w:num w:numId="9">
    <w:abstractNumId w:val="12"/>
  </w:num>
  <w:num w:numId="10">
    <w:abstractNumId w:val="10"/>
  </w:num>
  <w:num w:numId="11">
    <w:abstractNumId w:val="8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16CC"/>
    <w:rsid w:val="001638C2"/>
    <w:rsid w:val="00471A01"/>
    <w:rsid w:val="005F5557"/>
    <w:rsid w:val="006F20D5"/>
    <w:rsid w:val="007734B5"/>
    <w:rsid w:val="00873F65"/>
    <w:rsid w:val="00AD3535"/>
    <w:rsid w:val="00C716CC"/>
    <w:rsid w:val="00D170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734B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734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71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1A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" TargetMode="External"/><Relationship Id="rId13" Type="http://schemas.openxmlformats.org/officeDocument/2006/relationships/hyperlink" Target="https://resh.edu.ru" TargetMode="External"/><Relationship Id="rId18" Type="http://schemas.openxmlformats.org/officeDocument/2006/relationships/hyperlink" Target="https://resh.edu.ru" TargetMode="External"/><Relationship Id="rId26" Type="http://schemas.openxmlformats.org/officeDocument/2006/relationships/hyperlink" Target="https://resh.edu.ru" TargetMode="External"/><Relationship Id="rId39" Type="http://schemas.openxmlformats.org/officeDocument/2006/relationships/hyperlink" Target="https://resh.edu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" TargetMode="External"/><Relationship Id="rId34" Type="http://schemas.openxmlformats.org/officeDocument/2006/relationships/hyperlink" Target="https://resh.edu.ru" TargetMode="External"/><Relationship Id="rId42" Type="http://schemas.openxmlformats.org/officeDocument/2006/relationships/hyperlink" Target="https://resh.edu.ru" TargetMode="External"/><Relationship Id="rId7" Type="http://schemas.openxmlformats.org/officeDocument/2006/relationships/hyperlink" Target="https://resh.edu.ru" TargetMode="External"/><Relationship Id="rId12" Type="http://schemas.openxmlformats.org/officeDocument/2006/relationships/hyperlink" Target="https://resh.edu.ru" TargetMode="External"/><Relationship Id="rId17" Type="http://schemas.openxmlformats.org/officeDocument/2006/relationships/hyperlink" Target="https://resh.edu.ru" TargetMode="External"/><Relationship Id="rId25" Type="http://schemas.openxmlformats.org/officeDocument/2006/relationships/hyperlink" Target="https://resh.edu.ru" TargetMode="External"/><Relationship Id="rId33" Type="http://schemas.openxmlformats.org/officeDocument/2006/relationships/hyperlink" Target="https://resh.edu.ru" TargetMode="External"/><Relationship Id="rId38" Type="http://schemas.openxmlformats.org/officeDocument/2006/relationships/hyperlink" Target="https://resh.edu.ru" TargetMode="External"/><Relationship Id="rId46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https://resh.edu.ru" TargetMode="External"/><Relationship Id="rId20" Type="http://schemas.openxmlformats.org/officeDocument/2006/relationships/hyperlink" Target="https://resh.edu.ru" TargetMode="External"/><Relationship Id="rId29" Type="http://schemas.openxmlformats.org/officeDocument/2006/relationships/hyperlink" Target="https://resh.edu.ru" TargetMode="External"/><Relationship Id="rId41" Type="http://schemas.openxmlformats.org/officeDocument/2006/relationships/hyperlink" Target="https://resh.ed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" TargetMode="External"/><Relationship Id="rId11" Type="http://schemas.openxmlformats.org/officeDocument/2006/relationships/hyperlink" Target="https://resh.edu.ru" TargetMode="External"/><Relationship Id="rId24" Type="http://schemas.openxmlformats.org/officeDocument/2006/relationships/hyperlink" Target="https://resh.edu.ru" TargetMode="External"/><Relationship Id="rId32" Type="http://schemas.openxmlformats.org/officeDocument/2006/relationships/hyperlink" Target="https://resh.edu.ru" TargetMode="External"/><Relationship Id="rId37" Type="http://schemas.openxmlformats.org/officeDocument/2006/relationships/hyperlink" Target="https://resh.edu.ru" TargetMode="External"/><Relationship Id="rId40" Type="http://schemas.openxmlformats.org/officeDocument/2006/relationships/hyperlink" Target="https://resh.edu.ru" TargetMode="External"/><Relationship Id="rId45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s://resh.edu.ru" TargetMode="External"/><Relationship Id="rId23" Type="http://schemas.openxmlformats.org/officeDocument/2006/relationships/hyperlink" Target="https://resh.edu.ru" TargetMode="External"/><Relationship Id="rId28" Type="http://schemas.openxmlformats.org/officeDocument/2006/relationships/hyperlink" Target="https://resh.edu.ru" TargetMode="External"/><Relationship Id="rId36" Type="http://schemas.openxmlformats.org/officeDocument/2006/relationships/hyperlink" Target="https://resh.edu.ru" TargetMode="External"/><Relationship Id="rId10" Type="http://schemas.openxmlformats.org/officeDocument/2006/relationships/hyperlink" Target="https://resh.edu.ru" TargetMode="External"/><Relationship Id="rId19" Type="http://schemas.openxmlformats.org/officeDocument/2006/relationships/hyperlink" Target="https://resh.edu.ru" TargetMode="External"/><Relationship Id="rId31" Type="http://schemas.openxmlformats.org/officeDocument/2006/relationships/hyperlink" Target="https://resh.edu.ru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" TargetMode="External"/><Relationship Id="rId14" Type="http://schemas.openxmlformats.org/officeDocument/2006/relationships/hyperlink" Target="https://resh.edu.ru" TargetMode="External"/><Relationship Id="rId22" Type="http://schemas.openxmlformats.org/officeDocument/2006/relationships/hyperlink" Target="https://resh.edu.ru" TargetMode="External"/><Relationship Id="rId27" Type="http://schemas.openxmlformats.org/officeDocument/2006/relationships/hyperlink" Target="https://resh.edu.ru" TargetMode="External"/><Relationship Id="rId30" Type="http://schemas.openxmlformats.org/officeDocument/2006/relationships/hyperlink" Target="https://resh.edu.ru" TargetMode="External"/><Relationship Id="rId35" Type="http://schemas.openxmlformats.org/officeDocument/2006/relationships/hyperlink" Target="https://resh.edu.ru" TargetMode="External"/><Relationship Id="rId43" Type="http://schemas.openxmlformats.org/officeDocument/2006/relationships/hyperlink" Target="https://resh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26</Pages>
  <Words>3881</Words>
  <Characters>22122</Characters>
  <Application>Microsoft Office Word</Application>
  <DocSecurity>0</DocSecurity>
  <Lines>184</Lines>
  <Paragraphs>51</Paragraphs>
  <ScaleCrop>false</ScaleCrop>
  <Company/>
  <LinksUpToDate>false</LinksUpToDate>
  <CharactersWithSpaces>25952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cp:lastPrinted>2023-10-24T08:08:00Z</cp:lastPrinted>
  <dcterms:created xsi:type="dcterms:W3CDTF">2023-10-07T06:24:00Z</dcterms:created>
  <dcterms:modified xsi:type="dcterms:W3CDTF">2023-10-27T06:08:00Z</dcterms:modified>
</cp:coreProperties>
</file>